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9" w:lineRule="auto" w:before="78"/>
        <w:ind w:left="164" w:right="750"/>
        <w:jc w:val="center"/>
      </w:pPr>
      <w:r>
        <w:rPr>
          <w:spacing w:val="21"/>
        </w:rPr>
        <w:t>МУНИЦИПАЛЬНОЕ</w:t>
      </w:r>
      <w:r>
        <w:rPr>
          <w:spacing w:val="65"/>
        </w:rPr>
        <w:t> </w:t>
      </w:r>
      <w:r>
        <w:rPr>
          <w:spacing w:val="21"/>
        </w:rPr>
        <w:t>БЮДЖЕТНОЕ</w:t>
      </w:r>
      <w:r>
        <w:rPr>
          <w:spacing w:val="50"/>
        </w:rPr>
        <w:t> </w:t>
      </w:r>
      <w:r>
        <w:rPr>
          <w:spacing w:val="20"/>
        </w:rPr>
        <w:t>ДОШКОЛЬНОЕ</w:t>
      </w:r>
      <w:r>
        <w:rPr>
          <w:spacing w:val="55"/>
        </w:rPr>
        <w:t> </w:t>
      </w:r>
      <w:r>
        <w:rPr>
          <w:spacing w:val="21"/>
        </w:rPr>
        <w:t>ОБРАЗОВАТЕЛЬНОЕ</w:t>
      </w:r>
      <w:r>
        <w:rPr>
          <w:spacing w:val="-57"/>
        </w:rPr>
        <w:t> </w:t>
      </w:r>
      <w:r>
        <w:rPr>
          <w:spacing w:val="20"/>
        </w:rPr>
        <w:t>УЧРЕЖДЕНИЕ</w:t>
      </w:r>
      <w:r>
        <w:rPr>
          <w:spacing w:val="53"/>
        </w:rPr>
        <w:t> </w:t>
      </w:r>
      <w:r>
        <w:rPr>
          <w:spacing w:val="19"/>
        </w:rPr>
        <w:t>«ЦЕНТР</w:t>
      </w:r>
      <w:r>
        <w:rPr>
          <w:spacing w:val="47"/>
        </w:rPr>
        <w:t> </w:t>
      </w:r>
      <w:r>
        <w:rPr>
          <w:spacing w:val="19"/>
        </w:rPr>
        <w:t>РАЗВИТИЯ</w:t>
      </w:r>
      <w:r>
        <w:rPr>
          <w:spacing w:val="49"/>
        </w:rPr>
        <w:t> </w:t>
      </w:r>
      <w:r>
        <w:rPr>
          <w:spacing w:val="21"/>
        </w:rPr>
        <w:t>РЕБЁНКА-</w:t>
      </w:r>
      <w:r>
        <w:rPr>
          <w:spacing w:val="-33"/>
        </w:rPr>
        <w:t> </w:t>
      </w:r>
      <w:r>
        <w:rPr>
          <w:spacing w:val="20"/>
        </w:rPr>
        <w:t>ДЕТСКИЙ</w:t>
      </w:r>
      <w:r>
        <w:rPr>
          <w:spacing w:val="50"/>
        </w:rPr>
        <w:t> </w:t>
      </w:r>
      <w:r>
        <w:rPr>
          <w:spacing w:val="13"/>
        </w:rPr>
        <w:t>САД</w:t>
      </w:r>
      <w:r>
        <w:rPr>
          <w:spacing w:val="50"/>
        </w:rPr>
        <w:t> </w:t>
      </w:r>
      <w:r>
        <w:rPr>
          <w:spacing w:val="11"/>
        </w:rPr>
        <w:t>С.</w:t>
      </w:r>
    </w:p>
    <w:p>
      <w:pPr>
        <w:pStyle w:val="BodyText"/>
        <w:spacing w:line="249" w:lineRule="auto" w:before="7"/>
        <w:ind w:left="168" w:right="750"/>
        <w:jc w:val="center"/>
      </w:pPr>
      <w:r>
        <w:rPr/>
        <w:pict>
          <v:group style="position:absolute;margin-left:83.852753pt;margin-top:34.005882pt;width:455.4pt;height:4.8pt;mso-position-horizontal-relative:page;mso-position-vertical-relative:paragraph;z-index:-15728640;mso-wrap-distance-left:0;mso-wrap-distance-right:0" coordorigin="1677,680" coordsize="9108,96">
            <v:line style="position:absolute" from="10760,711" to="1702,705" stroked="true" strokeweight="2.4945pt" strokecolor="#000000">
              <v:stroke dashstyle="solid"/>
            </v:line>
            <v:line style="position:absolute" from="1702,770" to="10736,770" stroked="true" strokeweight=".51024pt" strokecolor="#000000">
              <v:stroke dashstyle="solid"/>
            </v:line>
            <w10:wrap type="topAndBottom"/>
          </v:group>
        </w:pict>
      </w:r>
      <w:r>
        <w:rPr>
          <w:spacing w:val="19"/>
        </w:rPr>
        <w:t>СТАРЫЕ</w:t>
      </w:r>
      <w:r>
        <w:rPr>
          <w:spacing w:val="55"/>
        </w:rPr>
        <w:t> </w:t>
      </w:r>
      <w:r>
        <w:rPr>
          <w:spacing w:val="19"/>
        </w:rPr>
        <w:t>БУРАСЫ»</w:t>
      </w:r>
      <w:r>
        <w:rPr>
          <w:spacing w:val="49"/>
        </w:rPr>
        <w:t> </w:t>
      </w:r>
      <w:r>
        <w:rPr/>
        <w:t>Б</w:t>
      </w:r>
      <w:r>
        <w:rPr>
          <w:spacing w:val="-30"/>
        </w:rPr>
        <w:t> </w:t>
      </w:r>
      <w:r>
        <w:rPr>
          <w:spacing w:val="18"/>
        </w:rPr>
        <w:t>АЗАРНО</w:t>
      </w:r>
      <w:r>
        <w:rPr>
          <w:spacing w:val="-29"/>
        </w:rPr>
        <w:t> </w:t>
      </w:r>
      <w:r>
        <w:rPr/>
        <w:t>-</w:t>
      </w:r>
      <w:r>
        <w:rPr>
          <w:spacing w:val="-33"/>
        </w:rPr>
        <w:t> </w:t>
      </w:r>
      <w:r>
        <w:rPr>
          <w:spacing w:val="18"/>
        </w:rPr>
        <w:t>КАРАБ</w:t>
      </w:r>
      <w:r>
        <w:rPr>
          <w:spacing w:val="-30"/>
        </w:rPr>
        <w:t> </w:t>
      </w:r>
      <w:r>
        <w:rPr>
          <w:spacing w:val="20"/>
        </w:rPr>
        <w:t>УЛАКСКОГО</w:t>
      </w:r>
      <w:r>
        <w:rPr>
          <w:spacing w:val="53"/>
        </w:rPr>
        <w:t> </w:t>
      </w:r>
      <w:r>
        <w:rPr>
          <w:spacing w:val="21"/>
        </w:rPr>
        <w:t>МУНИЦИПАЛЬНОГО</w:t>
      </w:r>
      <w:r>
        <w:rPr>
          <w:spacing w:val="-57"/>
        </w:rPr>
        <w:t> </w:t>
      </w:r>
      <w:r>
        <w:rPr>
          <w:spacing w:val="19"/>
        </w:rPr>
        <w:t>РАЙОНА</w:t>
      </w:r>
      <w:r>
        <w:rPr>
          <w:spacing w:val="44"/>
        </w:rPr>
        <w:t> </w:t>
      </w:r>
      <w:r>
        <w:rPr>
          <w:spacing w:val="21"/>
        </w:rPr>
        <w:t>САРАТОВСКОЙ</w:t>
      </w:r>
      <w:r>
        <w:rPr>
          <w:spacing w:val="49"/>
        </w:rPr>
        <w:t> </w:t>
      </w:r>
      <w:r>
        <w:rPr>
          <w:spacing w:val="20"/>
        </w:rPr>
        <w:t>ОБЛАСТИ»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Title"/>
      </w:pPr>
      <w:r>
        <w:rPr>
          <w:w w:val="95"/>
        </w:rPr>
        <w:t>ДОПОЛНИТЕЛЬНОЕ</w:t>
      </w:r>
      <w:r>
        <w:rPr>
          <w:spacing w:val="1"/>
          <w:w w:val="95"/>
        </w:rPr>
        <w:t> </w:t>
      </w:r>
      <w:r>
        <w:rPr>
          <w:w w:val="95"/>
        </w:rPr>
        <w:t>СОГЛАШЕНИЕ</w:t>
      </w:r>
      <w:r>
        <w:rPr>
          <w:spacing w:val="-64"/>
          <w:w w:val="95"/>
        </w:rPr>
        <w:t> </w:t>
      </w:r>
      <w:r>
        <w:rPr/>
        <w:t>от</w:t>
      </w:r>
      <w:r>
        <w:rPr>
          <w:spacing w:val="-1"/>
        </w:rPr>
        <w:t> </w:t>
      </w:r>
      <w:r>
        <w:rPr/>
        <w:t>09.12.2022г.</w:t>
      </w:r>
    </w:p>
    <w:p>
      <w:pPr>
        <w:pStyle w:val="BodyText"/>
        <w:spacing w:before="8"/>
        <w:ind w:left="0"/>
        <w:jc w:val="left"/>
        <w:rPr>
          <w:sz w:val="38"/>
        </w:rPr>
      </w:pPr>
    </w:p>
    <w:p>
      <w:pPr>
        <w:spacing w:line="240" w:lineRule="auto" w:before="0"/>
        <w:ind w:left="168" w:right="714" w:firstLine="5"/>
        <w:jc w:val="center"/>
        <w:rPr>
          <w:b/>
          <w:sz w:val="24"/>
        </w:rPr>
      </w:pPr>
      <w:r>
        <w:rPr>
          <w:b/>
          <w:sz w:val="24"/>
        </w:rPr>
        <w:t>к Коллективному договору МБДОУ «Центр развития ребёнка -детский сад с.Старые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Бурасы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Базарно – Карабулакского муниципального района Саратовской области на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2022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-2025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год»</w:t>
      </w:r>
    </w:p>
    <w:p>
      <w:pPr>
        <w:pStyle w:val="BodyText"/>
        <w:spacing w:before="113"/>
        <w:ind w:right="679"/>
      </w:pPr>
      <w:r>
        <w:rPr/>
        <w:t>Настоящее</w:t>
      </w:r>
      <w:r>
        <w:rPr>
          <w:spacing w:val="1"/>
        </w:rPr>
        <w:t> </w:t>
      </w:r>
      <w:r>
        <w:rPr/>
        <w:t>дополнительное</w:t>
      </w:r>
      <w:r>
        <w:rPr>
          <w:spacing w:val="1"/>
        </w:rPr>
        <w:t> </w:t>
      </w:r>
      <w:r>
        <w:rPr/>
        <w:t>соглашение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Коллективному</w:t>
      </w:r>
      <w:r>
        <w:rPr>
          <w:spacing w:val="1"/>
        </w:rPr>
        <w:t> </w:t>
      </w:r>
      <w:r>
        <w:rPr/>
        <w:t>договору</w:t>
      </w:r>
      <w:r>
        <w:rPr>
          <w:spacing w:val="1"/>
        </w:rPr>
        <w:t> </w:t>
      </w:r>
      <w:r>
        <w:rPr/>
        <w:t>МБДОУ</w:t>
      </w:r>
      <w:r>
        <w:rPr>
          <w:spacing w:val="1"/>
        </w:rPr>
        <w:t> </w:t>
      </w:r>
      <w:r>
        <w:rPr/>
        <w:t>«Центр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с.Старые</w:t>
      </w:r>
      <w:r>
        <w:rPr>
          <w:spacing w:val="1"/>
        </w:rPr>
        <w:t> </w:t>
      </w:r>
      <w:r>
        <w:rPr/>
        <w:t>Бурасы</w:t>
      </w:r>
      <w:r>
        <w:rPr>
          <w:spacing w:val="1"/>
        </w:rPr>
        <w:t> </w:t>
      </w:r>
      <w:r>
        <w:rPr/>
        <w:t>Базарно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Карабулакского</w:t>
      </w:r>
      <w:r>
        <w:rPr>
          <w:spacing w:val="1"/>
        </w:rPr>
        <w:t> </w:t>
      </w:r>
      <w:r>
        <w:rPr/>
        <w:t>муниципального района Саратовской области на 2022 -2025 год» между работодателем в</w:t>
      </w:r>
      <w:r>
        <w:rPr>
          <w:spacing w:val="1"/>
        </w:rPr>
        <w:t> </w:t>
      </w:r>
      <w:r>
        <w:rPr/>
        <w:t>лице заведующего Кудашевой Розы Харисовны, действующего на основании Устава, с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лице</w:t>
      </w:r>
      <w:r>
        <w:rPr>
          <w:spacing w:val="1"/>
        </w:rPr>
        <w:t> </w:t>
      </w:r>
      <w:r>
        <w:rPr/>
        <w:t>представителя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первичной</w:t>
      </w:r>
      <w:r>
        <w:rPr>
          <w:spacing w:val="1"/>
        </w:rPr>
        <w:t> </w:t>
      </w:r>
      <w:r>
        <w:rPr/>
        <w:t>профсоюзной организации (председатель</w:t>
      </w:r>
      <w:r>
        <w:rPr>
          <w:spacing w:val="1"/>
        </w:rPr>
        <w:t> </w:t>
      </w:r>
      <w:r>
        <w:rPr/>
        <w:t>– Тугушева Наиля</w:t>
      </w:r>
      <w:r>
        <w:rPr>
          <w:spacing w:val="60"/>
        </w:rPr>
        <w:t> </w:t>
      </w:r>
      <w:r>
        <w:rPr/>
        <w:t>Измаиловна), действующей</w:t>
      </w:r>
      <w:r>
        <w:rPr>
          <w:spacing w:val="1"/>
        </w:rPr>
        <w:t> </w:t>
      </w:r>
      <w:r>
        <w:rPr/>
        <w:t>на основании Устава Профсоюза работников народного образования и науки РФ, с другой</w:t>
      </w:r>
      <w:r>
        <w:rPr>
          <w:spacing w:val="1"/>
        </w:rPr>
        <w:t> </w:t>
      </w:r>
      <w:r>
        <w:rPr/>
        <w:t>стороны,</w:t>
      </w:r>
      <w:r>
        <w:rPr>
          <w:spacing w:val="11"/>
        </w:rPr>
        <w:t> </w:t>
      </w:r>
      <w:r>
        <w:rPr/>
        <w:t>на</w:t>
      </w:r>
      <w:r>
        <w:rPr>
          <w:spacing w:val="8"/>
        </w:rPr>
        <w:t> </w:t>
      </w:r>
      <w:r>
        <w:rPr/>
        <w:t>основании</w:t>
      </w:r>
      <w:r>
        <w:rPr>
          <w:spacing w:val="10"/>
        </w:rPr>
        <w:t> </w:t>
      </w:r>
      <w:r>
        <w:rPr/>
        <w:t>решения</w:t>
      </w:r>
      <w:r>
        <w:rPr>
          <w:spacing w:val="9"/>
        </w:rPr>
        <w:t> </w:t>
      </w:r>
      <w:r>
        <w:rPr/>
        <w:t>собрания</w:t>
      </w:r>
      <w:r>
        <w:rPr>
          <w:spacing w:val="14"/>
        </w:rPr>
        <w:t> </w:t>
      </w:r>
      <w:r>
        <w:rPr/>
        <w:t>(протокол</w:t>
      </w:r>
      <w:r>
        <w:rPr>
          <w:spacing w:val="4"/>
        </w:rPr>
        <w:t> </w:t>
      </w:r>
      <w:r>
        <w:rPr/>
        <w:t>общего</w:t>
      </w:r>
      <w:r>
        <w:rPr>
          <w:spacing w:val="14"/>
        </w:rPr>
        <w:t> </w:t>
      </w:r>
      <w:r>
        <w:rPr/>
        <w:t>собрания</w:t>
      </w:r>
      <w:r>
        <w:rPr>
          <w:spacing w:val="10"/>
        </w:rPr>
        <w:t> </w:t>
      </w:r>
      <w:r>
        <w:rPr/>
        <w:t>коллектива</w:t>
      </w:r>
      <w:r>
        <w:rPr>
          <w:spacing w:val="10"/>
        </w:rPr>
        <w:t> </w:t>
      </w:r>
      <w:r>
        <w:rPr/>
        <w:t>от</w:t>
      </w:r>
    </w:p>
    <w:p>
      <w:pPr>
        <w:pStyle w:val="BodyText"/>
        <w:spacing w:before="1"/>
      </w:pPr>
      <w:r>
        <w:rPr/>
        <w:t>10.12.</w:t>
      </w:r>
      <w:r>
        <w:rPr>
          <w:spacing w:val="-4"/>
        </w:rPr>
        <w:t> </w:t>
      </w:r>
      <w:r>
        <w:rPr/>
        <w:t>2022</w:t>
      </w:r>
      <w:r>
        <w:rPr>
          <w:spacing w:val="-5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 3)</w:t>
      </w:r>
      <w:r>
        <w:rPr>
          <w:spacing w:val="2"/>
        </w:rPr>
        <w:t> </w:t>
      </w:r>
      <w:r>
        <w:rPr/>
        <w:t>заключили</w:t>
      </w:r>
      <w:r>
        <w:rPr>
          <w:spacing w:val="-4"/>
        </w:rPr>
        <w:t> </w:t>
      </w:r>
      <w:r>
        <w:rPr/>
        <w:t>настоящее</w:t>
      </w:r>
      <w:r>
        <w:rPr>
          <w:spacing w:val="-2"/>
        </w:rPr>
        <w:t> </w:t>
      </w:r>
      <w:r>
        <w:rPr/>
        <w:t>дополнительное</w:t>
      </w:r>
      <w:r>
        <w:rPr>
          <w:spacing w:val="-6"/>
        </w:rPr>
        <w:t> </w:t>
      </w:r>
      <w:r>
        <w:rPr/>
        <w:t>соглашение</w:t>
      </w:r>
      <w:r>
        <w:rPr>
          <w:spacing w:val="-6"/>
        </w:rPr>
        <w:t> </w:t>
      </w:r>
      <w:r>
        <w:rPr/>
        <w:t>о</w:t>
      </w:r>
      <w:r>
        <w:rPr>
          <w:spacing w:val="4"/>
        </w:rPr>
        <w:t> </w:t>
      </w:r>
      <w:r>
        <w:rPr/>
        <w:t>следующем: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0" w:lineRule="auto" w:before="122" w:after="0"/>
        <w:ind w:left="139" w:right="681" w:firstLine="0"/>
        <w:jc w:val="both"/>
        <w:rPr>
          <w:sz w:val="24"/>
        </w:rPr>
      </w:pPr>
      <w:r>
        <w:rPr>
          <w:sz w:val="24"/>
        </w:rPr>
        <w:t>Изложить</w:t>
      </w:r>
      <w:r>
        <w:rPr>
          <w:spacing w:val="1"/>
          <w:sz w:val="24"/>
        </w:rPr>
        <w:t> </w:t>
      </w:r>
      <w:r>
        <w:rPr>
          <w:sz w:val="24"/>
        </w:rPr>
        <w:t>Приложение</w:t>
      </w:r>
      <w:r>
        <w:rPr>
          <w:spacing w:val="1"/>
          <w:sz w:val="24"/>
        </w:rPr>
        <w:t> </w:t>
      </w:r>
      <w:r>
        <w:rPr>
          <w:sz w:val="24"/>
        </w:rPr>
        <w:t>№1</w:t>
      </w:r>
      <w:r>
        <w:rPr>
          <w:spacing w:val="1"/>
          <w:sz w:val="24"/>
        </w:rPr>
        <w:t> </w:t>
      </w:r>
      <w:r>
        <w:rPr>
          <w:sz w:val="24"/>
        </w:rPr>
        <w:t>«Правила</w:t>
      </w:r>
      <w:r>
        <w:rPr>
          <w:spacing w:val="1"/>
          <w:sz w:val="24"/>
        </w:rPr>
        <w:t> </w:t>
      </w:r>
      <w:r>
        <w:rPr>
          <w:sz w:val="24"/>
        </w:rPr>
        <w:t>внутреннего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распорядка»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коллективному договору МБДОУ «Центр развития ребёнка -детский</w:t>
      </w:r>
      <w:r>
        <w:rPr>
          <w:spacing w:val="1"/>
          <w:sz w:val="24"/>
        </w:rPr>
        <w:t> </w:t>
      </w:r>
      <w:r>
        <w:rPr>
          <w:sz w:val="24"/>
        </w:rPr>
        <w:t>сад с.Старые Бурасы</w:t>
      </w:r>
      <w:r>
        <w:rPr>
          <w:spacing w:val="-57"/>
          <w:sz w:val="24"/>
        </w:rPr>
        <w:t> </w:t>
      </w:r>
      <w:r>
        <w:rPr>
          <w:sz w:val="24"/>
        </w:rPr>
        <w:t>Базарно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Карабулакского</w:t>
      </w:r>
      <w:r>
        <w:rPr>
          <w:spacing w:val="1"/>
          <w:sz w:val="24"/>
        </w:rPr>
        <w:t> </w:t>
      </w:r>
      <w:r>
        <w:rPr>
          <w:sz w:val="24"/>
        </w:rPr>
        <w:t>муниципального</w:t>
      </w:r>
      <w:r>
        <w:rPr>
          <w:spacing w:val="1"/>
          <w:sz w:val="24"/>
        </w:rPr>
        <w:t> </w:t>
      </w:r>
      <w:r>
        <w:rPr>
          <w:sz w:val="24"/>
        </w:rPr>
        <w:t>района Саратовской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на 2022-2025</w:t>
      </w:r>
      <w:r>
        <w:rPr>
          <w:spacing w:val="1"/>
          <w:sz w:val="24"/>
        </w:rPr>
        <w:t> </w:t>
      </w:r>
      <w:r>
        <w:rPr>
          <w:sz w:val="24"/>
        </w:rPr>
        <w:t>год»,</w:t>
      </w:r>
      <w:r>
        <w:rPr>
          <w:spacing w:val="1"/>
          <w:sz w:val="24"/>
        </w:rPr>
        <w:t> </w:t>
      </w:r>
      <w:r>
        <w:rPr>
          <w:sz w:val="24"/>
        </w:rPr>
        <w:t>раздел</w:t>
      </w:r>
      <w:r>
        <w:rPr>
          <w:spacing w:val="1"/>
          <w:sz w:val="24"/>
        </w:rPr>
        <w:t> </w:t>
      </w:r>
      <w:r>
        <w:rPr>
          <w:sz w:val="24"/>
        </w:rPr>
        <w:t>4. «Порядок приема, перевода и увольнения работников» , пункт</w:t>
      </w:r>
      <w:r>
        <w:rPr>
          <w:spacing w:val="60"/>
          <w:sz w:val="24"/>
        </w:rPr>
        <w:t> </w:t>
      </w:r>
      <w:r>
        <w:rPr>
          <w:sz w:val="24"/>
        </w:rPr>
        <w:t>4.1.2. в</w:t>
      </w:r>
      <w:r>
        <w:rPr>
          <w:spacing w:val="1"/>
          <w:sz w:val="24"/>
        </w:rPr>
        <w:t> </w:t>
      </w:r>
      <w:r>
        <w:rPr>
          <w:sz w:val="24"/>
        </w:rPr>
        <w:t>новой</w:t>
      </w:r>
      <w:r>
        <w:rPr>
          <w:spacing w:val="2"/>
          <w:sz w:val="24"/>
        </w:rPr>
        <w:t> </w:t>
      </w:r>
      <w:r>
        <w:rPr>
          <w:sz w:val="24"/>
        </w:rPr>
        <w:t>редакции:</w:t>
      </w:r>
    </w:p>
    <w:p>
      <w:pPr>
        <w:pStyle w:val="ListParagraph"/>
        <w:numPr>
          <w:ilvl w:val="2"/>
          <w:numId w:val="2"/>
        </w:numPr>
        <w:tabs>
          <w:tab w:pos="846" w:val="left" w:leader="none"/>
        </w:tabs>
        <w:spacing w:line="242" w:lineRule="auto" w:before="119" w:after="0"/>
        <w:ind w:left="139" w:right="694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приеме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работник</w:t>
      </w:r>
      <w:r>
        <w:rPr>
          <w:spacing w:val="1"/>
          <w:sz w:val="24"/>
        </w:rPr>
        <w:t> </w:t>
      </w:r>
      <w:r>
        <w:rPr>
          <w:sz w:val="24"/>
        </w:rPr>
        <w:t>обязан</w:t>
      </w:r>
      <w:r>
        <w:rPr>
          <w:spacing w:val="1"/>
          <w:sz w:val="24"/>
        </w:rPr>
        <w:t> </w:t>
      </w:r>
      <w:r>
        <w:rPr>
          <w:sz w:val="24"/>
        </w:rPr>
        <w:t>предъявить</w:t>
      </w:r>
      <w:r>
        <w:rPr>
          <w:spacing w:val="61"/>
          <w:sz w:val="24"/>
        </w:rPr>
        <w:t> </w:t>
      </w:r>
      <w:r>
        <w:rPr>
          <w:sz w:val="24"/>
        </w:rPr>
        <w:t>администрации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-3"/>
          <w:sz w:val="24"/>
        </w:rPr>
        <w:t> </w:t>
      </w:r>
      <w:r>
        <w:rPr>
          <w:sz w:val="24"/>
        </w:rPr>
        <w:t>организации:</w:t>
      </w:r>
    </w:p>
    <w:p>
      <w:pPr>
        <w:pStyle w:val="ListParagraph"/>
        <w:numPr>
          <w:ilvl w:val="3"/>
          <w:numId w:val="2"/>
        </w:numPr>
        <w:tabs>
          <w:tab w:pos="995" w:val="left" w:leader="none"/>
        </w:tabs>
        <w:spacing w:line="271" w:lineRule="exact" w:before="0" w:after="0"/>
        <w:ind w:left="994" w:right="0" w:hanging="145"/>
        <w:jc w:val="both"/>
        <w:rPr>
          <w:sz w:val="24"/>
        </w:rPr>
      </w:pPr>
      <w:r>
        <w:rPr>
          <w:sz w:val="24"/>
        </w:rPr>
        <w:t>паспорт</w:t>
      </w:r>
      <w:r>
        <w:rPr>
          <w:spacing w:val="-5"/>
          <w:sz w:val="24"/>
        </w:rPr>
        <w:t> </w:t>
      </w:r>
      <w:r>
        <w:rPr>
          <w:sz w:val="24"/>
        </w:rPr>
        <w:t>или</w:t>
      </w:r>
      <w:r>
        <w:rPr>
          <w:spacing w:val="-5"/>
          <w:sz w:val="24"/>
        </w:rPr>
        <w:t> </w:t>
      </w:r>
      <w:r>
        <w:rPr>
          <w:sz w:val="24"/>
        </w:rPr>
        <w:t>иной</w:t>
      </w:r>
      <w:r>
        <w:rPr>
          <w:spacing w:val="-4"/>
          <w:sz w:val="24"/>
        </w:rPr>
        <w:t> </w:t>
      </w:r>
      <w:r>
        <w:rPr>
          <w:sz w:val="24"/>
        </w:rPr>
        <w:t>документ,</w:t>
      </w:r>
      <w:r>
        <w:rPr>
          <w:spacing w:val="2"/>
          <w:sz w:val="24"/>
        </w:rPr>
        <w:t> </w:t>
      </w:r>
      <w:r>
        <w:rPr>
          <w:sz w:val="24"/>
        </w:rPr>
        <w:t>удостоверяющий</w:t>
      </w:r>
      <w:r>
        <w:rPr>
          <w:spacing w:val="-5"/>
          <w:sz w:val="24"/>
        </w:rPr>
        <w:t> </w:t>
      </w:r>
      <w:r>
        <w:rPr>
          <w:sz w:val="24"/>
        </w:rPr>
        <w:t>личность;</w:t>
      </w:r>
    </w:p>
    <w:p>
      <w:pPr>
        <w:pStyle w:val="ListParagraph"/>
        <w:numPr>
          <w:ilvl w:val="3"/>
          <w:numId w:val="2"/>
        </w:numPr>
        <w:tabs>
          <w:tab w:pos="1009" w:val="left" w:leader="none"/>
        </w:tabs>
        <w:spacing w:line="240" w:lineRule="auto" w:before="2" w:after="0"/>
        <w:ind w:left="139" w:right="694" w:firstLine="710"/>
        <w:jc w:val="both"/>
        <w:rPr>
          <w:sz w:val="24"/>
        </w:rPr>
      </w:pPr>
      <w:r>
        <w:rPr>
          <w:sz w:val="24"/>
        </w:rPr>
        <w:t>трудовую книжку, за исключением случаев, когда трудовой договор заключается</w:t>
      </w:r>
      <w:r>
        <w:rPr>
          <w:spacing w:val="1"/>
          <w:sz w:val="24"/>
        </w:rPr>
        <w:t> </w:t>
      </w:r>
      <w:r>
        <w:rPr>
          <w:sz w:val="24"/>
        </w:rPr>
        <w:t>впервые или работник поступает на работу на условиях совместительства, сведения о</w:t>
      </w:r>
      <w:r>
        <w:rPr>
          <w:spacing w:val="1"/>
          <w:sz w:val="24"/>
        </w:rPr>
        <w:t> </w:t>
      </w:r>
      <w:r>
        <w:rPr>
          <w:sz w:val="24"/>
        </w:rPr>
        <w:t>работе,</w:t>
      </w:r>
      <w:r>
        <w:rPr>
          <w:spacing w:val="3"/>
          <w:sz w:val="24"/>
        </w:rPr>
        <w:t> </w:t>
      </w:r>
      <w:r>
        <w:rPr>
          <w:sz w:val="24"/>
        </w:rPr>
        <w:t>если</w:t>
      </w:r>
      <w:r>
        <w:rPr>
          <w:spacing w:val="-2"/>
          <w:sz w:val="24"/>
        </w:rPr>
        <w:t> </w:t>
      </w:r>
      <w:r>
        <w:rPr>
          <w:sz w:val="24"/>
        </w:rPr>
        <w:t>трудовая</w:t>
      </w:r>
      <w:r>
        <w:rPr>
          <w:spacing w:val="3"/>
          <w:sz w:val="24"/>
        </w:rPr>
        <w:t> </w:t>
      </w:r>
      <w:r>
        <w:rPr>
          <w:sz w:val="24"/>
        </w:rPr>
        <w:t>книжка</w:t>
      </w:r>
      <w:r>
        <w:rPr>
          <w:spacing w:val="1"/>
          <w:sz w:val="24"/>
        </w:rPr>
        <w:t> </w:t>
      </w:r>
      <w:r>
        <w:rPr>
          <w:sz w:val="24"/>
        </w:rPr>
        <w:t>ведется в</w:t>
      </w:r>
      <w:r>
        <w:rPr>
          <w:spacing w:val="-1"/>
          <w:sz w:val="24"/>
        </w:rPr>
        <w:t> </w:t>
      </w:r>
      <w:r>
        <w:rPr>
          <w:sz w:val="24"/>
        </w:rPr>
        <w:t>электронном</w:t>
      </w:r>
      <w:r>
        <w:rPr>
          <w:spacing w:val="-1"/>
          <w:sz w:val="24"/>
        </w:rPr>
        <w:t> </w:t>
      </w:r>
      <w:r>
        <w:rPr>
          <w:sz w:val="24"/>
        </w:rPr>
        <w:t>виде;</w:t>
      </w:r>
    </w:p>
    <w:p>
      <w:pPr>
        <w:pStyle w:val="BodyText"/>
        <w:spacing w:line="274" w:lineRule="exact"/>
        <w:ind w:left="850"/>
      </w:pPr>
      <w:r>
        <w:rPr/>
        <w:t>-</w:t>
      </w:r>
      <w:hyperlink r:id="rId5">
        <w:r>
          <w:rPr/>
          <w:t>документ,</w:t>
        </w:r>
      </w:hyperlink>
      <w:r>
        <w:rPr/>
        <w:t>   </w:t>
      </w:r>
      <w:r>
        <w:rPr>
          <w:spacing w:val="31"/>
        </w:rPr>
        <w:t> </w:t>
      </w:r>
      <w:r>
        <w:rPr/>
        <w:t>подтверждающий    </w:t>
      </w:r>
      <w:r>
        <w:rPr>
          <w:spacing w:val="24"/>
        </w:rPr>
        <w:t> </w:t>
      </w:r>
      <w:r>
        <w:rPr/>
        <w:t>регистрацию    </w:t>
      </w:r>
      <w:r>
        <w:rPr>
          <w:spacing w:val="27"/>
        </w:rPr>
        <w:t> </w:t>
      </w:r>
      <w:r>
        <w:rPr/>
        <w:t>в    </w:t>
      </w:r>
      <w:r>
        <w:rPr>
          <w:spacing w:val="25"/>
        </w:rPr>
        <w:t> </w:t>
      </w:r>
      <w:r>
        <w:rPr/>
        <w:t>системе    </w:t>
      </w:r>
      <w:r>
        <w:rPr>
          <w:spacing w:val="22"/>
        </w:rPr>
        <w:t> </w:t>
      </w:r>
      <w:r>
        <w:rPr/>
        <w:t>индивидуального</w:t>
      </w:r>
    </w:p>
    <w:p>
      <w:pPr>
        <w:spacing w:line="275" w:lineRule="exact" w:before="2"/>
        <w:ind w:left="139" w:right="0" w:firstLine="0"/>
        <w:jc w:val="both"/>
        <w:rPr>
          <w:sz w:val="24"/>
        </w:rPr>
      </w:pPr>
      <w:r>
        <w:rPr>
          <w:b/>
          <w:sz w:val="24"/>
        </w:rPr>
        <w:t>(персонифицированного)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учета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том</w:t>
      </w:r>
      <w:r>
        <w:rPr>
          <w:spacing w:val="-3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форме</w:t>
      </w:r>
      <w:r>
        <w:rPr>
          <w:spacing w:val="-6"/>
          <w:sz w:val="24"/>
        </w:rPr>
        <w:t> </w:t>
      </w:r>
      <w:r>
        <w:rPr>
          <w:sz w:val="24"/>
        </w:rPr>
        <w:t>электронного документа</w:t>
      </w:r>
    </w:p>
    <w:p>
      <w:pPr>
        <w:pStyle w:val="ListParagraph"/>
        <w:numPr>
          <w:ilvl w:val="3"/>
          <w:numId w:val="2"/>
        </w:numPr>
        <w:tabs>
          <w:tab w:pos="995" w:val="left" w:leader="none"/>
        </w:tabs>
        <w:spacing w:line="275" w:lineRule="exact" w:before="0" w:after="0"/>
        <w:ind w:left="994" w:right="0" w:hanging="145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-2"/>
          <w:sz w:val="24"/>
        </w:rPr>
        <w:t> </w:t>
      </w:r>
      <w:r>
        <w:rPr>
          <w:sz w:val="24"/>
        </w:rPr>
        <w:t>воинского учета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военнообязанных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лиц;</w:t>
      </w:r>
    </w:p>
    <w:p>
      <w:pPr>
        <w:pStyle w:val="ListParagraph"/>
        <w:numPr>
          <w:ilvl w:val="3"/>
          <w:numId w:val="2"/>
        </w:numPr>
        <w:tabs>
          <w:tab w:pos="1033" w:val="left" w:leader="none"/>
        </w:tabs>
        <w:spacing w:line="240" w:lineRule="auto" w:before="3" w:after="0"/>
        <w:ind w:left="139" w:right="678" w:firstLine="710"/>
        <w:jc w:val="both"/>
        <w:rPr>
          <w:sz w:val="24"/>
        </w:rPr>
      </w:pPr>
      <w:r>
        <w:rPr>
          <w:sz w:val="24"/>
        </w:rPr>
        <w:t>документ об образовании, о квалификации или наличии специальных знаний –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поступлении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работу,</w:t>
      </w:r>
      <w:r>
        <w:rPr>
          <w:spacing w:val="1"/>
          <w:sz w:val="24"/>
        </w:rPr>
        <w:t> </w:t>
      </w:r>
      <w:r>
        <w:rPr>
          <w:sz w:val="24"/>
        </w:rPr>
        <w:t>требующую</w:t>
      </w:r>
      <w:r>
        <w:rPr>
          <w:spacing w:val="1"/>
          <w:sz w:val="24"/>
        </w:rPr>
        <w:t> </w:t>
      </w:r>
      <w:r>
        <w:rPr>
          <w:sz w:val="24"/>
        </w:rPr>
        <w:t>специальных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специальной</w:t>
      </w:r>
      <w:r>
        <w:rPr>
          <w:spacing w:val="1"/>
          <w:sz w:val="24"/>
        </w:rPr>
        <w:t> </w:t>
      </w:r>
      <w:r>
        <w:rPr>
          <w:sz w:val="24"/>
        </w:rPr>
        <w:t>подготовки;</w:t>
      </w:r>
    </w:p>
    <w:p>
      <w:pPr>
        <w:pStyle w:val="ListParagraph"/>
        <w:numPr>
          <w:ilvl w:val="3"/>
          <w:numId w:val="2"/>
        </w:numPr>
        <w:tabs>
          <w:tab w:pos="1134" w:val="left" w:leader="none"/>
        </w:tabs>
        <w:spacing w:line="242" w:lineRule="auto" w:before="0" w:after="0"/>
        <w:ind w:left="139" w:right="682" w:firstLine="710"/>
        <w:jc w:val="both"/>
        <w:rPr>
          <w:sz w:val="24"/>
        </w:rPr>
      </w:pPr>
      <w:r>
        <w:rPr>
          <w:sz w:val="24"/>
        </w:rPr>
        <w:t>медицинское</w:t>
      </w:r>
      <w:r>
        <w:rPr>
          <w:spacing w:val="1"/>
          <w:sz w:val="24"/>
        </w:rPr>
        <w:t> </w:t>
      </w:r>
      <w:r>
        <w:rPr>
          <w:sz w:val="24"/>
        </w:rPr>
        <w:t>заключение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отсутствии</w:t>
      </w:r>
      <w:r>
        <w:rPr>
          <w:spacing w:val="1"/>
          <w:sz w:val="24"/>
        </w:rPr>
        <w:t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состоянию</w:t>
      </w:r>
      <w:r>
        <w:rPr>
          <w:spacing w:val="1"/>
          <w:sz w:val="24"/>
        </w:rPr>
        <w:t> </w:t>
      </w:r>
      <w:r>
        <w:rPr>
          <w:sz w:val="24"/>
        </w:rPr>
        <w:t>здоровья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2"/>
          <w:sz w:val="24"/>
        </w:rPr>
        <w:t> </w:t>
      </w:r>
      <w:r>
        <w:rPr>
          <w:sz w:val="24"/>
        </w:rPr>
        <w:t>работы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образовательной</w:t>
      </w:r>
      <w:r>
        <w:rPr>
          <w:spacing w:val="55"/>
          <w:sz w:val="24"/>
        </w:rPr>
        <w:t> </w:t>
      </w:r>
      <w:r>
        <w:rPr>
          <w:sz w:val="24"/>
        </w:rPr>
        <w:t>организации(</w:t>
      </w:r>
      <w:r>
        <w:rPr>
          <w:spacing w:val="-1"/>
          <w:sz w:val="24"/>
        </w:rPr>
        <w:t> </w:t>
      </w:r>
      <w:r>
        <w:rPr>
          <w:sz w:val="24"/>
        </w:rPr>
        <w:t>ст.213</w:t>
      </w:r>
      <w:r>
        <w:rPr>
          <w:spacing w:val="-4"/>
          <w:sz w:val="24"/>
        </w:rPr>
        <w:t> </w:t>
      </w:r>
      <w:r>
        <w:rPr>
          <w:sz w:val="24"/>
        </w:rPr>
        <w:t>ТК РФ).</w:t>
      </w:r>
    </w:p>
    <w:p>
      <w:pPr>
        <w:pStyle w:val="ListParagraph"/>
        <w:numPr>
          <w:ilvl w:val="3"/>
          <w:numId w:val="2"/>
        </w:numPr>
        <w:tabs>
          <w:tab w:pos="995" w:val="left" w:leader="none"/>
        </w:tabs>
        <w:spacing w:line="271" w:lineRule="exact" w:before="0" w:after="0"/>
        <w:ind w:left="994" w:right="0" w:hanging="145"/>
        <w:jc w:val="both"/>
        <w:rPr>
          <w:sz w:val="24"/>
        </w:rPr>
      </w:pPr>
      <w:r>
        <w:rPr>
          <w:sz w:val="24"/>
        </w:rPr>
        <w:t>справку</w:t>
      </w:r>
      <w:r>
        <w:rPr>
          <w:spacing w:val="-11"/>
          <w:sz w:val="24"/>
        </w:rPr>
        <w:t> </w:t>
      </w:r>
      <w:r>
        <w:rPr>
          <w:sz w:val="24"/>
        </w:rPr>
        <w:t>об</w:t>
      </w:r>
      <w:r>
        <w:rPr>
          <w:spacing w:val="-2"/>
          <w:sz w:val="24"/>
        </w:rPr>
        <w:t> </w:t>
      </w:r>
      <w:r>
        <w:rPr>
          <w:sz w:val="24"/>
        </w:rPr>
        <w:t>отсутствии судимости.</w:t>
      </w: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37" w:lineRule="auto" w:before="123" w:after="0"/>
        <w:ind w:left="139" w:right="690" w:firstLine="0"/>
        <w:jc w:val="both"/>
        <w:rPr>
          <w:sz w:val="24"/>
        </w:rPr>
      </w:pPr>
      <w:r>
        <w:rPr>
          <w:sz w:val="24"/>
        </w:rPr>
        <w:t>Изложить</w:t>
      </w:r>
      <w:r>
        <w:rPr>
          <w:spacing w:val="1"/>
          <w:sz w:val="24"/>
        </w:rPr>
        <w:t> </w:t>
      </w:r>
      <w:r>
        <w:rPr>
          <w:sz w:val="24"/>
        </w:rPr>
        <w:t>Приложение</w:t>
      </w:r>
      <w:r>
        <w:rPr>
          <w:spacing w:val="1"/>
          <w:sz w:val="24"/>
        </w:rPr>
        <w:t> </w:t>
      </w:r>
      <w:r>
        <w:rPr>
          <w:sz w:val="24"/>
        </w:rPr>
        <w:t>№1</w:t>
      </w:r>
      <w:r>
        <w:rPr>
          <w:spacing w:val="1"/>
          <w:sz w:val="24"/>
        </w:rPr>
        <w:t> </w:t>
      </w:r>
      <w:r>
        <w:rPr>
          <w:sz w:val="24"/>
        </w:rPr>
        <w:t>«Правила</w:t>
      </w:r>
      <w:r>
        <w:rPr>
          <w:spacing w:val="1"/>
          <w:sz w:val="24"/>
        </w:rPr>
        <w:t> </w:t>
      </w:r>
      <w:r>
        <w:rPr>
          <w:sz w:val="24"/>
        </w:rPr>
        <w:t>внутреннего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распорядка»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коллективному</w:t>
      </w:r>
      <w:r>
        <w:rPr>
          <w:spacing w:val="-10"/>
          <w:sz w:val="24"/>
        </w:rPr>
        <w:t> </w:t>
      </w:r>
      <w:r>
        <w:rPr>
          <w:sz w:val="24"/>
        </w:rPr>
        <w:t>договору</w:t>
      </w:r>
      <w:r>
        <w:rPr>
          <w:spacing w:val="-9"/>
          <w:sz w:val="24"/>
        </w:rPr>
        <w:t> </w:t>
      </w:r>
      <w:r>
        <w:rPr>
          <w:sz w:val="24"/>
        </w:rPr>
        <w:t>МБДОУ</w:t>
      </w:r>
      <w:r>
        <w:rPr>
          <w:spacing w:val="-2"/>
          <w:sz w:val="24"/>
        </w:rPr>
        <w:t> </w:t>
      </w:r>
      <w:r>
        <w:rPr>
          <w:sz w:val="24"/>
        </w:rPr>
        <w:t>«Центр развития</w:t>
      </w:r>
      <w:r>
        <w:rPr>
          <w:spacing w:val="1"/>
          <w:sz w:val="24"/>
        </w:rPr>
        <w:t> </w:t>
      </w:r>
      <w:r>
        <w:rPr>
          <w:sz w:val="24"/>
        </w:rPr>
        <w:t>ребёнка</w:t>
      </w:r>
      <w:r>
        <w:rPr>
          <w:spacing w:val="-1"/>
          <w:sz w:val="24"/>
        </w:rPr>
        <w:t> </w:t>
      </w:r>
      <w:r>
        <w:rPr>
          <w:sz w:val="24"/>
        </w:rPr>
        <w:t>-детский</w:t>
      </w:r>
      <w:r>
        <w:rPr>
          <w:spacing w:val="1"/>
          <w:sz w:val="24"/>
        </w:rPr>
        <w:t> </w:t>
      </w:r>
      <w:r>
        <w:rPr>
          <w:sz w:val="24"/>
        </w:rPr>
        <w:t>сад</w:t>
      </w:r>
      <w:r>
        <w:rPr>
          <w:spacing w:val="-2"/>
          <w:sz w:val="24"/>
        </w:rPr>
        <w:t> </w:t>
      </w:r>
      <w:r>
        <w:rPr>
          <w:sz w:val="24"/>
        </w:rPr>
        <w:t>с.Старые</w:t>
      </w:r>
      <w:r>
        <w:rPr>
          <w:spacing w:val="-5"/>
          <w:sz w:val="24"/>
        </w:rPr>
        <w:t> </w:t>
      </w:r>
      <w:r>
        <w:rPr>
          <w:sz w:val="24"/>
        </w:rPr>
        <w:t>Бурасы</w:t>
      </w:r>
    </w:p>
    <w:p>
      <w:pPr>
        <w:spacing w:after="0" w:line="237" w:lineRule="auto"/>
        <w:jc w:val="both"/>
        <w:rPr>
          <w:sz w:val="24"/>
        </w:rPr>
        <w:sectPr>
          <w:type w:val="continuous"/>
          <w:pgSz w:w="11910" w:h="16840"/>
          <w:pgMar w:top="1100" w:bottom="280" w:left="1560" w:right="160"/>
        </w:sectPr>
      </w:pPr>
    </w:p>
    <w:p>
      <w:pPr>
        <w:pStyle w:val="BodyText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6310404" cy="865022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0404" cy="865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40"/>
      <w:pgMar w:top="260" w:bottom="280" w:left="156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decimal"/>
      <w:lvlText w:val="%1"/>
      <w:lvlJc w:val="left"/>
      <w:pPr>
        <w:ind w:left="139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9" w:hanging="707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39" w:hanging="707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-"/>
      <w:lvlJc w:val="left"/>
      <w:pPr>
        <w:ind w:left="139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7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6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0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5" w:hanging="14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9" w:hanging="39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4" w:hanging="39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8" w:hanging="3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3" w:hanging="3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7" w:hanging="3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2" w:hanging="3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6" w:hanging="3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0" w:hanging="3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5" w:hanging="39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39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51"/>
      <w:ind w:left="2564" w:right="3117"/>
      <w:jc w:val="center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39" w:hanging="145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consultant.ru/document/cons_doc_LAW_333621/#dst100012" TargetMode="Externa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2023-10-09T15:49:51Z</dcterms:created>
  <dcterms:modified xsi:type="dcterms:W3CDTF">2023-10-09T15:49:51Z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